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83" w:rsidRDefault="00A82B83" w:rsidP="00A82B83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МУНИЦИПАЛЬНОГО ОБЩЕОБРАЗОВАТЕЛЬНОГО БЮДЖЕТНОГО УЧРЕЖДЕНИЯ</w:t>
      </w:r>
    </w:p>
    <w:p w:rsidR="00A82B83" w:rsidRDefault="00A82B83" w:rsidP="00A82B83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 С. УМИРОВО</w:t>
      </w:r>
    </w:p>
    <w:p w:rsidR="00A82B83" w:rsidRDefault="00A82B83" w:rsidP="00A82B83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БАКАЛИНСКИЙ РАЙОН РЕСПУБЛИКИ БАШКОРТОСТАН</w:t>
      </w:r>
    </w:p>
    <w:p w:rsidR="00A82B83" w:rsidRDefault="00A82B83" w:rsidP="00A82B83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 С. КИЛЕЕВО</w:t>
      </w:r>
    </w:p>
    <w:p w:rsidR="00A82B83" w:rsidRDefault="00A82B83" w:rsidP="00A82B8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                                                         Принята  на заседании</w:t>
      </w:r>
      <w:proofErr w:type="gramStart"/>
      <w:r>
        <w:rPr>
          <w:rFonts w:ascii="Times New Roman" w:hAnsi="Times New Roman"/>
          <w:sz w:val="26"/>
          <w:szCs w:val="26"/>
        </w:rPr>
        <w:t xml:space="preserve">                                                         У</w:t>
      </w:r>
      <w:proofErr w:type="gramEnd"/>
      <w:r>
        <w:rPr>
          <w:rFonts w:ascii="Times New Roman" w:hAnsi="Times New Roman"/>
          <w:sz w:val="26"/>
          <w:szCs w:val="26"/>
        </w:rPr>
        <w:t>тверждаю</w:t>
      </w:r>
    </w:p>
    <w:p w:rsidR="00A82B83" w:rsidRDefault="00A82B83" w:rsidP="00A82B8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Зам. </w:t>
      </w:r>
      <w:proofErr w:type="spellStart"/>
      <w:r>
        <w:rPr>
          <w:rFonts w:ascii="Times New Roman" w:hAnsi="Times New Roman"/>
          <w:sz w:val="26"/>
          <w:szCs w:val="26"/>
        </w:rPr>
        <w:t>дир</w:t>
      </w:r>
      <w:proofErr w:type="spellEnd"/>
      <w:r>
        <w:rPr>
          <w:rFonts w:ascii="Times New Roman" w:hAnsi="Times New Roman"/>
          <w:sz w:val="26"/>
          <w:szCs w:val="26"/>
        </w:rPr>
        <w:t xml:space="preserve"> по УВР                                                  педагогического совета                                                        Директор школы:</w:t>
      </w:r>
    </w:p>
    <w:p w:rsidR="00A82B83" w:rsidRDefault="00A82B83" w:rsidP="00A82B8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                                                   Протокол № 1                                                                         ________________</w:t>
      </w:r>
    </w:p>
    <w:p w:rsidR="00A82B83" w:rsidRDefault="00A82B83" w:rsidP="00A82B8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/ Архипова Е.В./                                                  от 2</w:t>
      </w:r>
      <w:r>
        <w:rPr>
          <w:rFonts w:ascii="Times New Roman" w:hAnsi="Times New Roman"/>
          <w:sz w:val="26"/>
          <w:szCs w:val="26"/>
          <w:lang w:val="ba-RU"/>
        </w:rPr>
        <w:t>8</w:t>
      </w:r>
      <w:r>
        <w:rPr>
          <w:rFonts w:ascii="Times New Roman" w:hAnsi="Times New Roman"/>
          <w:sz w:val="26"/>
          <w:szCs w:val="26"/>
        </w:rPr>
        <w:t xml:space="preserve"> августа 2019года                                                          / </w:t>
      </w:r>
      <w:proofErr w:type="spellStart"/>
      <w:r>
        <w:rPr>
          <w:rFonts w:ascii="Times New Roman" w:hAnsi="Times New Roman"/>
          <w:sz w:val="26"/>
          <w:szCs w:val="26"/>
        </w:rPr>
        <w:t>Хуснутдинов</w:t>
      </w:r>
      <w:proofErr w:type="spellEnd"/>
      <w:r>
        <w:rPr>
          <w:rFonts w:ascii="Times New Roman" w:hAnsi="Times New Roman"/>
          <w:sz w:val="26"/>
          <w:szCs w:val="26"/>
        </w:rPr>
        <w:t xml:space="preserve"> Р.Х./</w:t>
      </w:r>
    </w:p>
    <w:p w:rsidR="00A82B83" w:rsidRPr="00496445" w:rsidRDefault="00A82B83" w:rsidP="00A82B83">
      <w:pPr>
        <w:spacing w:after="0"/>
        <w:rPr>
          <w:rFonts w:ascii="Times New Roman" w:hAnsi="Times New Roman"/>
          <w:sz w:val="26"/>
          <w:szCs w:val="26"/>
          <w:lang w:val="ba-RU"/>
        </w:rPr>
      </w:pPr>
      <w:r>
        <w:rPr>
          <w:rFonts w:ascii="Times New Roman" w:hAnsi="Times New Roman"/>
          <w:sz w:val="26"/>
          <w:szCs w:val="26"/>
        </w:rPr>
        <w:t xml:space="preserve"> 2</w:t>
      </w:r>
      <w:r>
        <w:rPr>
          <w:rFonts w:ascii="Times New Roman" w:hAnsi="Times New Roman"/>
          <w:sz w:val="26"/>
          <w:szCs w:val="26"/>
          <w:lang w:val="ba-RU"/>
        </w:rPr>
        <w:t>9</w:t>
      </w:r>
      <w:r>
        <w:rPr>
          <w:rFonts w:ascii="Times New Roman" w:hAnsi="Times New Roman"/>
          <w:sz w:val="26"/>
          <w:szCs w:val="26"/>
        </w:rPr>
        <w:t xml:space="preserve">  августа 2019 г.                                                                                                                                               Приказ № 1</w:t>
      </w:r>
      <w:r>
        <w:rPr>
          <w:rFonts w:ascii="Times New Roman" w:hAnsi="Times New Roman"/>
          <w:sz w:val="26"/>
          <w:szCs w:val="26"/>
          <w:lang w:val="ba-RU"/>
        </w:rPr>
        <w:t>10</w:t>
      </w:r>
    </w:p>
    <w:p w:rsidR="00A82B83" w:rsidRDefault="00A82B83" w:rsidP="00A82B8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6"/>
          <w:szCs w:val="26"/>
          <w:lang w:val="ba-RU"/>
        </w:rPr>
        <w:t>29</w:t>
      </w:r>
      <w:r>
        <w:rPr>
          <w:rFonts w:ascii="Times New Roman" w:hAnsi="Times New Roman"/>
          <w:sz w:val="26"/>
          <w:szCs w:val="26"/>
        </w:rPr>
        <w:t>»  августа  20</w:t>
      </w:r>
      <w:r>
        <w:rPr>
          <w:rFonts w:ascii="Times New Roman" w:hAnsi="Times New Roman"/>
          <w:sz w:val="26"/>
          <w:szCs w:val="26"/>
          <w:lang w:val="ba-RU"/>
        </w:rPr>
        <w:t>19</w:t>
      </w:r>
      <w:r>
        <w:rPr>
          <w:rFonts w:ascii="Times New Roman" w:hAnsi="Times New Roman"/>
          <w:sz w:val="26"/>
          <w:szCs w:val="26"/>
        </w:rPr>
        <w:t>года</w:t>
      </w:r>
    </w:p>
    <w:p w:rsidR="00A82B83" w:rsidRDefault="00A82B83" w:rsidP="00A82B83">
      <w:pPr>
        <w:spacing w:after="0"/>
        <w:rPr>
          <w:rFonts w:ascii="Times New Roman" w:hAnsi="Times New Roman"/>
          <w:sz w:val="26"/>
          <w:szCs w:val="26"/>
        </w:rPr>
      </w:pPr>
    </w:p>
    <w:p w:rsidR="00A82B83" w:rsidRPr="00324245" w:rsidRDefault="00A82B83" w:rsidP="00A82B83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ta-IN" w:bidi="ta-IN"/>
        </w:rPr>
      </w:pPr>
      <w:r w:rsidRPr="00324245">
        <w:rPr>
          <w:rFonts w:ascii="Times New Roman" w:hAnsi="Times New Roman" w:cs="Times New Roman"/>
          <w:b/>
          <w:bCs/>
          <w:sz w:val="36"/>
          <w:szCs w:val="36"/>
          <w:lang w:eastAsia="ta-IN" w:bidi="ta-IN"/>
        </w:rPr>
        <w:t>РАБОЧАЯ ПРОГРАММА</w:t>
      </w:r>
    </w:p>
    <w:p w:rsidR="00A82B83" w:rsidRPr="00324245" w:rsidRDefault="00A82B83" w:rsidP="00A82B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ОДНКНР </w:t>
      </w:r>
    </w:p>
    <w:p w:rsidR="00A82B83" w:rsidRDefault="00A82B83" w:rsidP="00A82B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245"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</w:p>
    <w:p w:rsidR="00A82B83" w:rsidRPr="00324245" w:rsidRDefault="00A82B83" w:rsidP="00A82B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2B83" w:rsidRPr="00324245" w:rsidRDefault="00A82B83" w:rsidP="00A82B83">
      <w:pPr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24245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bCs/>
          <w:sz w:val="28"/>
          <w:szCs w:val="28"/>
        </w:rPr>
        <w:t>2019/2024</w:t>
      </w:r>
      <w:r w:rsidRPr="00324245">
        <w:rPr>
          <w:rFonts w:ascii="Times New Roman" w:hAnsi="Times New Roman" w:cs="Times New Roman"/>
          <w:bCs/>
          <w:sz w:val="28"/>
          <w:szCs w:val="28"/>
        </w:rPr>
        <w:t xml:space="preserve"> учебные годы</w:t>
      </w:r>
    </w:p>
    <w:p w:rsidR="00A82B83" w:rsidRPr="00A82B83" w:rsidRDefault="00A82B83" w:rsidP="00A82B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4245">
        <w:rPr>
          <w:rFonts w:ascii="Times New Roman" w:hAnsi="Times New Roman" w:cs="Times New Roman"/>
          <w:b/>
          <w:bCs/>
          <w:sz w:val="28"/>
          <w:szCs w:val="28"/>
        </w:rPr>
        <w:t>Разработана</w:t>
      </w:r>
      <w:proofErr w:type="gramEnd"/>
      <w:r w:rsidRPr="00324245">
        <w:rPr>
          <w:rFonts w:ascii="Times New Roman" w:hAnsi="Times New Roman" w:cs="Times New Roman"/>
          <w:b/>
          <w:bCs/>
          <w:sz w:val="28"/>
          <w:szCs w:val="28"/>
        </w:rPr>
        <w:t xml:space="preserve"> на основе</w:t>
      </w:r>
      <w:r w:rsidRPr="0032424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324245">
        <w:rPr>
          <w:sz w:val="28"/>
          <w:szCs w:val="28"/>
        </w:rPr>
        <w:t xml:space="preserve"> </w:t>
      </w:r>
      <w:r w:rsidRPr="00324245">
        <w:rPr>
          <w:rFonts w:ascii="Times New Roman" w:hAnsi="Times New Roman" w:cs="Times New Roman"/>
          <w:sz w:val="28"/>
          <w:szCs w:val="28"/>
        </w:rPr>
        <w:t xml:space="preserve">ФГОС ООО, примерной программы основного общего образования по географии и авторской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Н.Ф.Виноградова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М.А.Бикмеев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.З.Петрова-Муртазина,Н.Г.Искужина,И.И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A82B83" w:rsidRPr="00324245" w:rsidRDefault="00A82B83" w:rsidP="00A82B83">
      <w:pPr>
        <w:spacing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24245">
        <w:rPr>
          <w:rFonts w:ascii="Times New Roman" w:hAnsi="Times New Roman" w:cs="Times New Roman"/>
          <w:b/>
          <w:bCs/>
          <w:sz w:val="28"/>
          <w:szCs w:val="28"/>
        </w:rPr>
        <w:t>Составитель</w:t>
      </w:r>
      <w:proofErr w:type="gramStart"/>
      <w:r w:rsidRPr="00324245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аляхова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М.М</w:t>
      </w:r>
    </w:p>
    <w:p w:rsidR="00A82B83" w:rsidRDefault="00A82B83" w:rsidP="00A82B83">
      <w:pPr>
        <w:spacing w:after="0"/>
        <w:rPr>
          <w:rFonts w:ascii="Times New Roman" w:hAnsi="Times New Roman"/>
          <w:sz w:val="26"/>
          <w:szCs w:val="26"/>
        </w:rPr>
      </w:pPr>
      <w:r w:rsidRPr="00324245">
        <w:rPr>
          <w:rFonts w:ascii="Times New Roman" w:hAnsi="Times New Roman" w:cs="Times New Roman"/>
          <w:b/>
          <w:bCs/>
          <w:sz w:val="28"/>
          <w:szCs w:val="28"/>
        </w:rPr>
        <w:t xml:space="preserve">Год составления: </w:t>
      </w:r>
      <w:r>
        <w:rPr>
          <w:rFonts w:ascii="Times New Roman" w:hAnsi="Times New Roman" w:cs="Times New Roman"/>
          <w:bCs/>
          <w:sz w:val="28"/>
          <w:szCs w:val="28"/>
        </w:rPr>
        <w:t>2019</w:t>
      </w:r>
      <w:r w:rsidRPr="00324245">
        <w:rPr>
          <w:rFonts w:ascii="Times New Roman" w:hAnsi="Times New Roman" w:cs="Times New Roman"/>
          <w:bCs/>
          <w:sz w:val="28"/>
          <w:szCs w:val="28"/>
        </w:rPr>
        <w:t>г</w:t>
      </w:r>
    </w:p>
    <w:p w:rsidR="00A82B83" w:rsidRDefault="00A82B83" w:rsidP="00A82B83"/>
    <w:p w:rsidR="00A82B83" w:rsidRDefault="00A82B83" w:rsidP="00A82B83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82B83" w:rsidRDefault="00A82B83" w:rsidP="00A82B83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82B83" w:rsidRDefault="00A82B83" w:rsidP="002F5F1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4BF9" w:rsidRPr="00C0467E" w:rsidRDefault="00F24BF9" w:rsidP="002F5F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курса «Основы духовно-нравственной культуры народов России»</w:t>
      </w:r>
    </w:p>
    <w:p w:rsidR="00F24BF9" w:rsidRPr="00C0467E" w:rsidRDefault="00F24BF9" w:rsidP="002F5F17">
      <w:pPr>
        <w:pStyle w:val="a3"/>
        <w:spacing w:line="36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9B588C" w:rsidRPr="00C0467E" w:rsidRDefault="00F24BF9" w:rsidP="002F5F17">
      <w:pPr>
        <w:pStyle w:val="a3"/>
        <w:spacing w:line="360" w:lineRule="auto"/>
        <w:ind w:left="1080"/>
        <w:rPr>
          <w:rFonts w:ascii="Times New Roman" w:hAnsi="Times New Roman"/>
          <w:b/>
          <w:sz w:val="28"/>
          <w:szCs w:val="28"/>
        </w:rPr>
      </w:pPr>
      <w:r w:rsidRPr="00C0467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  <w:r w:rsidR="00E74644" w:rsidRPr="00C0467E">
        <w:rPr>
          <w:rFonts w:ascii="Times New Roman" w:hAnsi="Times New Roman"/>
          <w:b/>
          <w:sz w:val="28"/>
          <w:szCs w:val="28"/>
        </w:rPr>
        <w:t>5 – 9 классы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Личностные, </w:t>
      </w:r>
      <w:proofErr w:type="spellStart"/>
      <w:r w:rsidRPr="00C0467E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C0467E">
        <w:rPr>
          <w:rFonts w:ascii="Times New Roman" w:hAnsi="Times New Roman" w:cs="Times New Roman"/>
          <w:b/>
          <w:bCs/>
          <w:sz w:val="28"/>
          <w:szCs w:val="28"/>
        </w:rPr>
        <w:t xml:space="preserve"> и предметные результаты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стандартом основного общего образования содержание данного предмета должно определять достижение личностных,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основной образовательной программы.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готовность к нравственному саморазвитию; способность оценивать свои поступки, взаимоотношения со сверстниками;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достаточно высокий уровень учебной мотивации, самоконтроля и самооценки;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личностные качества, позволяющие успешно осуществлять различную деятельность и взаимодействие с ее участниками.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Другая группа целей передает социальную позицию школьника,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его ценностного взгляда на окружающий мир: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формирование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C0467E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lastRenderedPageBreak/>
        <w:t>•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• понимание роли человека в обществе, принятие норм нравственного поведения, правильного взаимодействия 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формирование эстетических потребностей, ценностей и чувств.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0467E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C0467E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 </w:t>
      </w:r>
      <w:r w:rsidRPr="00C0467E">
        <w:rPr>
          <w:rFonts w:ascii="Times New Roman" w:hAnsi="Times New Roman" w:cs="Times New Roman"/>
          <w:sz w:val="28"/>
          <w:szCs w:val="28"/>
        </w:rPr>
        <w:t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C0467E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0467E">
        <w:rPr>
          <w:rFonts w:ascii="Times New Roman" w:hAnsi="Times New Roman" w:cs="Times New Roman"/>
          <w:sz w:val="28"/>
          <w:szCs w:val="28"/>
        </w:rPr>
        <w:t xml:space="preserve">•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</w:t>
      </w:r>
      <w:r w:rsidR="00C0467E" w:rsidRPr="00C0467E">
        <w:rPr>
          <w:rFonts w:ascii="Times New Roman" w:hAnsi="Times New Roman" w:cs="Times New Roman"/>
          <w:sz w:val="28"/>
          <w:szCs w:val="28"/>
        </w:rPr>
        <w:t>диалог</w:t>
      </w:r>
      <w:proofErr w:type="gramEnd"/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излагать свое мнение и аргументировать свою точку зрения, оценивать события, изложенные в текстах разных видов и жанров);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овладение методами познания, логическими действиями и операциями (сравнение, анализ, обобщение, построение рассуждений);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освоение способов решения проблем творческого и поискового характера;</w:t>
      </w:r>
    </w:p>
    <w:p w:rsidR="00E74644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умение строить совместную деятельность в соответствии с учебной задачей и культурой коллективного труда.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 </w:t>
      </w:r>
      <w:r w:rsidRPr="00C0467E">
        <w:rPr>
          <w:rFonts w:ascii="Times New Roman" w:hAnsi="Times New Roman" w:cs="Times New Roman"/>
          <w:sz w:val="28"/>
          <w:szCs w:val="28"/>
        </w:rPr>
        <w:t>обучения нацелены на решение, прежде всего, образовательных задач: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lastRenderedPageBreak/>
        <w:t>• 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9B588C" w:rsidRPr="00C0467E" w:rsidRDefault="009B588C" w:rsidP="002F5F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E74644" w:rsidRPr="00C0467E" w:rsidRDefault="00E74644" w:rsidP="002F5F1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467E">
        <w:rPr>
          <w:rFonts w:ascii="Times New Roman" w:hAnsi="Times New Roman" w:cs="Times New Roman"/>
          <w:b/>
          <w:bCs/>
          <w:sz w:val="28"/>
          <w:szCs w:val="28"/>
        </w:rPr>
        <w:t xml:space="preserve"> 5 класс 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b/>
          <w:bCs/>
          <w:sz w:val="28"/>
          <w:szCs w:val="28"/>
        </w:rPr>
        <w:t>Раздел 1. В мире культуры</w:t>
      </w:r>
    </w:p>
    <w:p w:rsidR="00E74644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Величие российской культуры. Российская культура – плод усилий разных народов. Деятели науки и культуры – представителей разных национальностей (К. Брюллов, И. Репин, К. Станиславский, Ш.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Алейхем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, Г. Уланова, Д. Шостакович, Р. Гамзатов, Л. Лихачев, С.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Эрьзя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и др.). Человек – творец и носитель культуры.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</w:t>
      </w:r>
      <w:r w:rsidR="00F24BF9" w:rsidRPr="00C0467E">
        <w:rPr>
          <w:rFonts w:ascii="Times New Roman" w:hAnsi="Times New Roman" w:cs="Times New Roman"/>
          <w:sz w:val="28"/>
          <w:szCs w:val="28"/>
        </w:rPr>
        <w:t>оздающие нравственные установки.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b/>
          <w:bCs/>
          <w:sz w:val="28"/>
          <w:szCs w:val="28"/>
        </w:rPr>
        <w:t>Раздел 2. Нравственные ценности российского народа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«Береги землю родимую, как мать любимую». Представления о патриотизме в фольклоре разных народов. Герои национального эпоса разных народов (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Улып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Сияжар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Боотур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, Урал-батыр и др.). Жизнь ратными подвигами полна.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Шнеур-Залман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и </w:t>
      </w:r>
      <w:r w:rsidRPr="00C0467E">
        <w:rPr>
          <w:rFonts w:ascii="Times New Roman" w:hAnsi="Times New Roman" w:cs="Times New Roman"/>
          <w:sz w:val="28"/>
          <w:szCs w:val="28"/>
        </w:rPr>
        <w:lastRenderedPageBreak/>
        <w:t xml:space="preserve">др.). Вклад народов нашей страны в победу над фашизмом. В труде – красота человека. Тема труда в фольклоре разных народов (сказках, легендах, пословицах). «Плод добрых трудов славен…». Буддизм, ислам, христианство о труде и трудолюбии. Люди труда. Примеры самоотверженного труда людей разной национальности на благо родины (землепроходцы, ученые, путешественники, колхозники и пр.). Бережное отношение к природе. Одушевление природы нашими предками. Роль заповедников в сохранении природных объектов. Заповедники на карте России. Семья – хранитель духовных ценностей.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Рольсемьи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в жизни человека. Любовь, искренность, симпатия, взаимопомощь и поддержка – главные семейные ценности. О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0467E">
        <w:rPr>
          <w:rFonts w:ascii="Times New Roman" w:hAnsi="Times New Roman" w:cs="Times New Roman"/>
          <w:sz w:val="28"/>
          <w:szCs w:val="28"/>
        </w:rPr>
        <w:t>юбви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милосердии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 xml:space="preserve"> в разных религиях. Семейные ценности в православии, буддизме, исламе, иудаизме. Взаимоотношения членов семьи. Отражение ценностей семьи в фольклоре разных народов. Семья – первый трудовой коллектив.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b/>
          <w:bCs/>
          <w:sz w:val="28"/>
          <w:szCs w:val="28"/>
        </w:rPr>
        <w:t>Раздел 3. Религия и культура</w:t>
      </w:r>
    </w:p>
    <w:p w:rsidR="00E74644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Роль религии в развитии культуры. Вклад религии в развитие материальной и духовной культуры общества. Культурное наследие христианской Руси. Принятие христианства на Руси, влияние Византии. Хр</w:t>
      </w:r>
      <w:r w:rsidR="00F24BF9" w:rsidRPr="00C0467E">
        <w:rPr>
          <w:rFonts w:ascii="Times New Roman" w:hAnsi="Times New Roman" w:cs="Times New Roman"/>
          <w:sz w:val="28"/>
          <w:szCs w:val="28"/>
        </w:rPr>
        <w:t xml:space="preserve">истианская вера и образование </w:t>
      </w:r>
      <w:proofErr w:type="gramStart"/>
      <w:r w:rsidR="00F24BF9" w:rsidRPr="00C0467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Древней Руси. Великие князья Древней Руси и их влияние на развитие образования. Православный храм (внешние особенности, внутреннее убранство). Духовная музыка. Богослужебное песнопение.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в сокровищницу мировой культуры. Декоративно-прикладное искусство народов, исповедующих ислам. Мечеть – часть исламской культуры. Исламский календарь. Иудаизм и культура. Возникновение иудаизма. Тора – Пятикнижие Моисея. Синагога – </w:t>
      </w:r>
      <w:r w:rsidRPr="00C0467E">
        <w:rPr>
          <w:rFonts w:ascii="Times New Roman" w:hAnsi="Times New Roman" w:cs="Times New Roman"/>
          <w:sz w:val="28"/>
          <w:szCs w:val="28"/>
        </w:rPr>
        <w:lastRenderedPageBreak/>
        <w:t>молельный дом иудеев. Особенности внутреннего убранства синагоги. Священная история иудеев в сюжетах мировой живописи. Еврейский календарь. Культурные традиции буддизма. Распространение буддизма в России. Культовые сооружения буддистов. Буддийские монастыри. Искусство танка. Буддийский календарь.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b/>
          <w:bCs/>
          <w:sz w:val="28"/>
          <w:szCs w:val="28"/>
        </w:rPr>
        <w:t>Раздел 4. Как сохранить духовные ценности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Забота государства о сохранении духовных ценностей. Конституционные гарантии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меценаты России.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b/>
          <w:bCs/>
          <w:sz w:val="28"/>
          <w:szCs w:val="28"/>
        </w:rPr>
        <w:t>Раздел 5. Твой духовный мир.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Что составляет твой духовный мир. Образованность человека, его интересы, увлечения, симпатии, радости, нравственные качества личности – составляющие духовного мира. Культура поведения человека. Этикет в разных жизненных ситуациях. Нравственные качества человека.</w:t>
      </w:r>
    </w:p>
    <w:p w:rsidR="00C0467E" w:rsidRPr="00C0467E" w:rsidRDefault="00C0467E" w:rsidP="002F5F1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b/>
          <w:bCs/>
          <w:sz w:val="28"/>
          <w:szCs w:val="28"/>
        </w:rPr>
        <w:t>в 6 классе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67E">
        <w:rPr>
          <w:rFonts w:ascii="Times New Roman" w:hAnsi="Times New Roman" w:cs="Times New Roman"/>
          <w:b/>
          <w:sz w:val="28"/>
          <w:szCs w:val="28"/>
        </w:rPr>
        <w:t>Раздел 1. Духовный мир древних жителей нашей страны. - 9 ч.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Первобытный 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 xml:space="preserve"> – каким он был? Как он отражал время, пространство и движение?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Как относился первобытный человек к самому себе?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Внутренний мир первобытного человека, его духовность.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lastRenderedPageBreak/>
        <w:t>Восточные славяне в древности и виды их деятельности. Культура земледелия, скотоводства, охоты, рыболовства и собирательства.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Жители нашего края в древности. Их занятия, взаимоотношения и стремления.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Памятники первобытности и их значение для понимания духовного мира первобытных людей.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Андроновская и сарматская культуры на территории нашего края, их сущность и особенности.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Ананьевская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пьяноборская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культуры. Жизнь и быт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кушнаренковских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бахмутинских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племен – предков башкир.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Итоговый или повторительный урок по разделу.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67E">
        <w:rPr>
          <w:rFonts w:ascii="Times New Roman" w:hAnsi="Times New Roman" w:cs="Times New Roman"/>
          <w:b/>
          <w:sz w:val="28"/>
          <w:szCs w:val="28"/>
        </w:rPr>
        <w:t>Раздел 2. Люди нашей страны в IX– XII веках, в эпоху раннего феодального государства. – 12 ч.</w:t>
      </w:r>
    </w:p>
    <w:p w:rsidR="006E3CA5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Человек эпохи перехода от первобытности к феодальным отношениям. Его духовный мир.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Образование государства Русь и его влияние на духовное развитие людей.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Крещение Руси как историческая необходимость и условие перехода от первобытности к феодальным отношениям.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Значение крещения Руси для духовного развития населения.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Князь Владимир Святославович и его роль в развитии духовности Киевской Руси.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Возникновение и развитие 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городов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 xml:space="preserve"> и их значение для духовного развития людей.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Литература и искусство древней 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Руси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 xml:space="preserve"> и их влияние на духовность людей.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Жители Южного Урала в IX-XII веках, их быт, деятельность, культура и религия.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Хозяйство, быт, культура и религия башкир в IX-XII веках.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Сказки, предания и мифы о древних башкирах, их значение для понимания роли и места человека, жившего в IX-XII веках.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lastRenderedPageBreak/>
        <w:t>Распространение ислама среди башкир.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Итоговый или повторительный урок по разделу.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67E">
        <w:rPr>
          <w:rFonts w:ascii="Times New Roman" w:hAnsi="Times New Roman" w:cs="Times New Roman"/>
          <w:b/>
          <w:sz w:val="28"/>
          <w:szCs w:val="28"/>
        </w:rPr>
        <w:t>Раздел 3. Люди нашей страны и региона в XIII-XV веках. – 14 ч.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Образование самостоятельных русских земель и их значение для развития самосознания и духовности людей. Люди в условиях феодальной раздробленности.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Монгольское нашествие и Золотоордынское иго и борьба населения страны в условиях гнета. Развитие самосознания у людей.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Население Южного Урала в условиях Золотоордынского ига. Методы и формы борьбы против гнета.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Развитие самосознания людей, их духовность в завершающем периоде феодальной раздробленности на Руси.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Русская православная церковь и ее роль в развитии духовности в обществе в XIII-XV веках.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Литература и искусство, их влияние на развитие духовного мира населения страны.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Культура населения Южного Урала.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Духовный мир человека периода XIII-XV веков.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Основные исторические предания башкир.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Сказки, мифы и фольклор о жизни и деятельности людей XIII-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XV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веков</w:t>
      </w:r>
      <w:proofErr w:type="spellEnd"/>
      <w:proofErr w:type="gramEnd"/>
      <w:r w:rsidRPr="00C0467E">
        <w:rPr>
          <w:rFonts w:ascii="Times New Roman" w:hAnsi="Times New Roman" w:cs="Times New Roman"/>
          <w:sz w:val="28"/>
          <w:szCs w:val="28"/>
        </w:rPr>
        <w:t>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Источники и литература о жизни и деятельности людей нашего края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XIII-XV веков.</w:t>
      </w:r>
    </w:p>
    <w:p w:rsidR="006E3CA5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Словарь терминов, связанных с духовностью и культурой людей, проживавших в нашей стране в целом и на Южном Урале в древности и в начале средних веков.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6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7 классе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67E">
        <w:rPr>
          <w:rFonts w:ascii="Times New Roman" w:hAnsi="Times New Roman" w:cs="Times New Roman"/>
          <w:b/>
          <w:sz w:val="28"/>
          <w:szCs w:val="28"/>
        </w:rPr>
        <w:t>Раздел 1. Духовность народов в эпоху создания и развития Московского царства. – 12 ч.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Значение объединения Русских земель вокруг Москвы для развития духовности и самосознания населения.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Русская православная церковь в XVI веке. Ее роль в объединении русских земель и укреплении духовности народа.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Историческое значение добровольного и поэтапного вхождения башкирских племен в состав Русского государства в 1553 – 1557 гг.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Начало многовековой дружбы между русским и башкирским народами.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Иван Грозный – «Ак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патша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>». Отношение к нему со стороны башкир.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Генезис тесного взаимодействия культур русского и башкирского народов.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Задачи башкирам по защите восточных рубежей страны и их значение для признания башкир как военной силы и уважение к ним.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Русская культура, живопись, архитектура и литература в XVI веке. Начало книгопечатания в России.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Наука и техника в XVI веке. Московский Кремль.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Внутренний мир, духовность человека в XVI веке.</w:t>
      </w:r>
    </w:p>
    <w:p w:rsidR="00E74644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Основание города Уфы, его социально-экономическое, политическое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 xml:space="preserve"> военное и духовное значение.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67E">
        <w:rPr>
          <w:rFonts w:ascii="Times New Roman" w:hAnsi="Times New Roman" w:cs="Times New Roman"/>
          <w:b/>
          <w:sz w:val="28"/>
          <w:szCs w:val="28"/>
        </w:rPr>
        <w:t>Раздел 2. Культура России в XVII-XVIII веках. – 13 ч.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Смута - как 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сложный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противоречивыйпериод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в истории страны. Ее влияние на духовную сферу.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Династические, социальные, международные, экономические и другие причины смуты. Влияние смуты на внутренний мир человека.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lastRenderedPageBreak/>
        <w:t xml:space="preserve">Причины и условия возникновения восстания под предводительством Ивана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Болотникова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>. Понятие «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гулящие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 xml:space="preserve"> люди».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Рост самосознания людей. Борьба против внешней экспансии. К. Минин и Д. Пожарский – народные вожди.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Сторожевая служба башкир, ее значение для роста менталитета народа.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Роль царя Михаила Федоровича Романова и патриарха Филарета в укреплении государственности и духовного единства народов. Шаги к абсолютизму.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Народные восстания в Башкирии в XVII веке и их 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духовные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 xml:space="preserve"> и другие основы.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Возникновение горнозаводской промышленности на Южном Урале. Ее значение для развития местного населения.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Почему современники назвали XVII век «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бунташным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>»?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Восстание Степана Разина, его причины и последствия, влияние на сознание людей.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Быт и нравы допетровской России. Расширение культурных связей. Славяно-греко-латинская академия.</w:t>
      </w:r>
    </w:p>
    <w:p w:rsidR="00E74644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Новые жанры в литературе и зодчестве. Московское барокко в XVII веке.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Освоение Сибири и Дальнего Востока, изменение пространственных взглядов людей и открытие новых возможностей для всестороннего развития.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67E">
        <w:rPr>
          <w:rFonts w:ascii="Times New Roman" w:hAnsi="Times New Roman" w:cs="Times New Roman"/>
          <w:b/>
          <w:sz w:val="28"/>
          <w:szCs w:val="28"/>
        </w:rPr>
        <w:t>Раздел 3. Духовное развитие страны в эпоху Петра Великого. Российский народ в XVIII веке. – 10 ч.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Реформы Петра I и их роль в развитии населения страны.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Северная война и ее значение для укрепления государственности и духовного единства народа.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Участие башкир и других народов Южного Урала в Северной войне.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Феодальные отношения в башкирском обществе. Восстания народов Южного Урала в XVIII веке. Их причины и значение.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lastRenderedPageBreak/>
        <w:t>Просвещенный абсолютизм – «золотой век» русского дворянства.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Социальное движение на Южном Урале. Е.И. Пугачев.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Пушкин А.С. - «Русский бунт, бессмысленный и беспощадный…».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Салават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Юлаев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– национальный герой башкирского народа.</w:t>
      </w:r>
    </w:p>
    <w:p w:rsidR="00E74644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Культура Башкортостана в XVIII веке. Устное народное творчество,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мектебе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и медресе.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b/>
          <w:bCs/>
          <w:sz w:val="28"/>
          <w:szCs w:val="28"/>
        </w:rPr>
        <w:t>в 8 классе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67E">
        <w:rPr>
          <w:rFonts w:ascii="Times New Roman" w:hAnsi="Times New Roman" w:cs="Times New Roman"/>
          <w:b/>
          <w:sz w:val="28"/>
          <w:szCs w:val="28"/>
        </w:rPr>
        <w:t>Раздел 1.Народы России первой четверти XIX века- 12 ч.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Внутренняя политика Александра I. Указ о вольных хлебопашцах. Попытки реформ и их значение для населения страны.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Либерализм, незавершенность реформ, самодержавная власть и их влияние на активность масс.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Человек </w:t>
      </w:r>
      <w:proofErr w:type="spellStart"/>
      <w:proofErr w:type="gramStart"/>
      <w:r w:rsidRPr="00C0467E">
        <w:rPr>
          <w:rFonts w:ascii="Times New Roman" w:hAnsi="Times New Roman" w:cs="Times New Roman"/>
          <w:sz w:val="28"/>
          <w:szCs w:val="28"/>
        </w:rPr>
        <w:t>XIX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>века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– каким он был? Его внутренний мир и духовные ценности.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Социально-экономическое и духовное положение населения Башкирии в начале XIX века.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Массовый героизм во время Отечественной войны 1812 года как духовное состояние населения страны и фактор Победы России над Францией.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Великие имена Кутузов М.И., Багратион П.И., Барклай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Д’Толли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>, Давыдов Д.И., и др. Их роль в формировании патриотизма в обществе.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Вклад населения Башкирии в общую Победу в Отечественной войне 1812 года.</w:t>
      </w:r>
    </w:p>
    <w:p w:rsidR="00F24BF9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Бородинское сражение как исторический феномен. Его значение для формирования у населения гордости за историческое прошлое страны.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lastRenderedPageBreak/>
        <w:t>Участие полков из Башкирии в заграничных походах в 1813-1814 гг. Башкиры, русские казаки, представители других национальностей края в заграничных походах России. Их мужество и героизм.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10.Состав населения края в первой четверти XIX века.</w:t>
      </w:r>
    </w:p>
    <w:p w:rsidR="00F24BF9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11.Декабристы и их подвиг во имя народа. Историко-культурная и духовная оценка их выступления.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12. Итоговый или повторительный урок по разделу.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b/>
          <w:sz w:val="28"/>
          <w:szCs w:val="28"/>
        </w:rPr>
        <w:t>Раздел 2. Россия в 1825-1855 гг. –</w:t>
      </w:r>
      <w:r w:rsidRPr="00C0467E">
        <w:rPr>
          <w:rFonts w:ascii="Times New Roman" w:hAnsi="Times New Roman" w:cs="Times New Roman"/>
          <w:sz w:val="28"/>
          <w:szCs w:val="28"/>
        </w:rPr>
        <w:t xml:space="preserve"> 11 ч.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Внутренняя политика Николая I и ее влияние на духовный мир человека. Обстановка в стране и на Южном Урале.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Промышленный переворот и его влияние на общее развитие людей.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Население страны в первой половине XIX века. Его численность, состав, территория расселения, религия.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Общая характеристика национальной политики правительства страны.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Введение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кантонной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системы в Башкирии, ее значение. Влияние национальной политики Николая I на социально-экономическое и духовное положение народов Южного Урала.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Основные положения теории официальной народности. Либеральные и революционные движения в стране и их влияние на население страны.</w:t>
      </w:r>
    </w:p>
    <w:p w:rsidR="00E74644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Университеты – центры образования и духовности. Достижения в области культуры. Вклад на</w:t>
      </w:r>
      <w:r w:rsidR="00F24BF9" w:rsidRPr="00C0467E">
        <w:rPr>
          <w:rFonts w:ascii="Times New Roman" w:hAnsi="Times New Roman" w:cs="Times New Roman"/>
          <w:sz w:val="28"/>
          <w:szCs w:val="28"/>
        </w:rPr>
        <w:t>родов России в мировую культуру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Учебные заведения в Башкирии, просвещение и печать в первую половину XIX века.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Литературные течения: классицизм, сентиментализм, романтизм и 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реализм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 xml:space="preserve"> и их влияние на духовный мир человека.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Поэзия, музыка и фольклор в Башкирии в первой половине XIX века.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lastRenderedPageBreak/>
        <w:t>Социально-бытовые условия населения Южного Урала. Башкирская элита, чиновничество в крае и их роль.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Раздел 3. 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Российской народ в ходе и после реформ -12 ч.</w:t>
      </w:r>
      <w:proofErr w:type="gramEnd"/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Манифест от 19.02.1861 г. «Об освобождении крестьян» как историческая и социальная необходимость.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Социальное расслоение народов в Башкирии, развитие хозяйственного комплекса и их влияние на развитие человека.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Развитие общественного движения в России и Уфимской губернии.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Российская империя после реформ. Причина смены политического курса и его влияние на духовную сферу.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Распространение марксизма в России и уфимской губернии и его влияние на самосознание людей.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Особенности развития Уфимской губернии во второй половине 19 века.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Развитие промышленности в Башкирии и его влияние на состав, и уровень развития населения.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Основные показатели первой Всероссийской переписи населения. Башкирия как многонациональный регион России. Национальное движение в регионе.</w:t>
      </w:r>
    </w:p>
    <w:p w:rsidR="00E74644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Развитие науки, техники, архитектуры, живописи и географии. Рассвет русской литературы в стране.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Просвещение, наука, литература, живопись и театральное искусство в Башкирии.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Итоговый или повторительный урок по разделу.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b/>
          <w:bCs/>
          <w:sz w:val="28"/>
          <w:szCs w:val="28"/>
        </w:rPr>
        <w:t>в 9 классе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67E">
        <w:rPr>
          <w:rFonts w:ascii="Times New Roman" w:hAnsi="Times New Roman" w:cs="Times New Roman"/>
          <w:b/>
          <w:sz w:val="28"/>
          <w:szCs w:val="28"/>
        </w:rPr>
        <w:t>Раздел 1. На пороге нового века: динамика и противоречия социального, экономического, политического и духовного развития общества. - 7 ч.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Российское общество в условиях модернизации. Формирование политических партий и общественных движений. Рост самосознания и активности людей.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lastRenderedPageBreak/>
        <w:t>Революции в России, их причины, роль и значение. Влияние революционных ситуаций на человека.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Общественное движение в Уфимской губернии. Рабочие,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сельхозработники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и интеллигенция, их позиции и социальная активность.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Первая мировая война и ее причины и влияние на социальное, психологическое и моральное состояние людей.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Человек на войне. Отражение событий глазами современника - участника событий.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Гражданская война и поляризация в обществе. Влияние ее на внутренний мир человека.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Гражданская война на территории Башкир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 xml:space="preserve"> особенности.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67E">
        <w:rPr>
          <w:rFonts w:ascii="Times New Roman" w:hAnsi="Times New Roman" w:cs="Times New Roman"/>
          <w:b/>
          <w:sz w:val="28"/>
          <w:szCs w:val="28"/>
        </w:rPr>
        <w:t>Раздел 2. Духовный мир людей – строителей социализма в СССР.- 6 ч.</w:t>
      </w:r>
    </w:p>
    <w:p w:rsidR="006E3CA5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Индустриализация как необходимость развития страны. Внутренние переживания, энтузиазм, стремления и ожидания людей от быстро меняющихся изменений.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Индустриализация в условиях Башкир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 xml:space="preserve"> влияние на духовный мир людей.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Коллективизация сельского хозяйства как феномен и перелом в сознании людей. Положительные и отрицательные ее стороны. Особенности коллективизации сельского хозяйства в Башкирии.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Духовный мир людей – строителей социализма. Их энтузиазм и одержимость.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Человек в условиях культурной революции. Влияние строительства школ, культурных учреждений, библиотек, книгоиздания на сознание людей.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Культурная революция в условиях Башкир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 xml:space="preserve"> особенности.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Раздел 3. Советский народ в годы Великой Отечественной войны. – 8 ч.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0467E">
        <w:rPr>
          <w:rFonts w:ascii="Times New Roman" w:hAnsi="Times New Roman" w:cs="Times New Roman"/>
          <w:sz w:val="28"/>
          <w:szCs w:val="28"/>
        </w:rPr>
        <w:t>Человекв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годы Великой Отечественной войны. Каким он был?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lastRenderedPageBreak/>
        <w:t>Единство и сплоченность советских людей в годы Великой Отечественной войны как фактор победы над фашизмом и милитаризмом.</w:t>
      </w:r>
    </w:p>
    <w:p w:rsidR="006E3CA5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Фашизм как коричневая чума. Сравнительный анализ потерь в войне.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Политический плакат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Таидзе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«Родина Мать зовет», его значение и духовная сила.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Вклад Башкирской АССР в общую победу как основание гордости за историческое прошлое республики.</w:t>
      </w:r>
    </w:p>
    <w:p w:rsidR="006E3CA5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Примеры подвигов, мужества, героизма, самоотверженности как проявление высокой культуры и духовности человека на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войне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>лександр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Матросов и его бессмертный подвиг.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Героические боевые действия на фронтах дивизий и полков, созданных в республике. Боевой путь 16-й (112-й) гвардейской башкирской кавалерийской дивизии и 1292-го истребительного противотанкового артиллерийского полка имени Салавата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Юлаева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>руженики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тыла и их подвиги в годы Великой Отечественной войны.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b/>
          <w:sz w:val="28"/>
          <w:szCs w:val="28"/>
        </w:rPr>
        <w:t>Раздел 4. Население страны в послевоенные годы. – 3 ч</w:t>
      </w:r>
      <w:r w:rsidRPr="00C0467E">
        <w:rPr>
          <w:rFonts w:ascii="Times New Roman" w:hAnsi="Times New Roman" w:cs="Times New Roman"/>
          <w:sz w:val="28"/>
          <w:szCs w:val="28"/>
        </w:rPr>
        <w:t>.</w:t>
      </w:r>
    </w:p>
    <w:p w:rsidR="00F24BF9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Победа в войне как феномен. Ее значение и необходимость.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Новые надежды и перспективы, энтузиазм в борьбе за восстановление разрушенного народного хозяйства. Трудовой подвиг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народа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послевоенного времени, его внутренний мир.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67E">
        <w:rPr>
          <w:rFonts w:ascii="Times New Roman" w:hAnsi="Times New Roman" w:cs="Times New Roman"/>
          <w:b/>
          <w:sz w:val="28"/>
          <w:szCs w:val="28"/>
        </w:rPr>
        <w:t>Раздел 5. Россия на рубеже веков.- 11 ч.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Россия сегодня. Новые надежды и чаяния людей. Борьба на сохранение суверенитета России как объединяющая людей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идея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>овременная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литература и искусство, система образования и их влияние на человека.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Интернет и другие современные средства массовой информации, их роль в области влияния на духовный мир человека.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Сохранение историко-культурного наследия как условие развития общества и человека.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lastRenderedPageBreak/>
        <w:t>Патриотизм как важнейшее качество российского человека.</w:t>
      </w:r>
      <w:r w:rsidR="006E3CA5" w:rsidRPr="00C0467E">
        <w:rPr>
          <w:rFonts w:ascii="Times New Roman" w:hAnsi="Times New Roman" w:cs="Times New Roman"/>
          <w:sz w:val="28"/>
          <w:szCs w:val="28"/>
        </w:rPr>
        <w:t xml:space="preserve">  </w:t>
      </w:r>
      <w:r w:rsidRPr="00C0467E">
        <w:rPr>
          <w:rFonts w:ascii="Times New Roman" w:hAnsi="Times New Roman" w:cs="Times New Roman"/>
          <w:sz w:val="28"/>
          <w:szCs w:val="28"/>
        </w:rPr>
        <w:t xml:space="preserve">Человек </w:t>
      </w:r>
      <w:proofErr w:type="spellStart"/>
      <w:proofErr w:type="gramStart"/>
      <w:r w:rsidRPr="00C0467E">
        <w:rPr>
          <w:rFonts w:ascii="Times New Roman" w:hAnsi="Times New Roman" w:cs="Times New Roman"/>
          <w:sz w:val="28"/>
          <w:szCs w:val="28"/>
        </w:rPr>
        <w:t>XXI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>века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– какой он? Его духовный мир.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 xml:space="preserve">Башкортостан – моя малая </w:t>
      </w:r>
      <w:proofErr w:type="spellStart"/>
      <w:r w:rsidRPr="00C0467E">
        <w:rPr>
          <w:rFonts w:ascii="Times New Roman" w:hAnsi="Times New Roman" w:cs="Times New Roman"/>
          <w:sz w:val="28"/>
          <w:szCs w:val="28"/>
        </w:rPr>
        <w:t>родина</w:t>
      </w:r>
      <w:proofErr w:type="gramStart"/>
      <w:r w:rsidRPr="00C0467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0467E">
        <w:rPr>
          <w:rFonts w:ascii="Times New Roman" w:hAnsi="Times New Roman" w:cs="Times New Roman"/>
          <w:sz w:val="28"/>
          <w:szCs w:val="28"/>
        </w:rPr>
        <w:t>оссия</w:t>
      </w:r>
      <w:proofErr w:type="spellEnd"/>
      <w:r w:rsidRPr="00C0467E">
        <w:rPr>
          <w:rFonts w:ascii="Times New Roman" w:hAnsi="Times New Roman" w:cs="Times New Roman"/>
          <w:sz w:val="28"/>
          <w:szCs w:val="28"/>
        </w:rPr>
        <w:t xml:space="preserve"> как государство, Евразийское пространство и локальная цивилизация.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Роль и место России в мире, ее духовный вклад в развитие человечества.</w:t>
      </w:r>
    </w:p>
    <w:p w:rsidR="006E3CA5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Роль и место Башкортостана в Российской Федерации.</w:t>
      </w:r>
    </w:p>
    <w:p w:rsidR="009B588C" w:rsidRPr="00C0467E" w:rsidRDefault="00C0467E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9B588C" w:rsidRPr="00C0467E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изучения учебного предмета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В результате изучения курса выпускник научится:</w:t>
      </w:r>
      <w:r w:rsidRPr="00C0467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Воспроизводить 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Сравнивать главную мысль литературных, фольклорных и религиозных текстов. Проводить аналогии между героями, сопоставлять их поведение с общечеловеческими духовно-нравственными ценностями.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Участвовать в диалоге: высказывать свои суждения, анализировать высказывания участников беседы, добавлять, приводить доказательства.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Создавать по изображениям (художественным полотнам, иконам, иллюстрациям) словесный портрет героя.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Оценивать поступки реальных лиц, героев произведений, высказывания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известных личностей.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Работать с исторической картой: находить объекты в соответствии с учебной задачей.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Использовать информацию, полученную из разных источников, для решения учебных и практических задач.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Высказывать предположения о последствиях неправильного (безнравственного) поведения человека.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t>• Оценивать свои поступки, соотнося их с правилами нравственности и этики; намечать способы саморазвития.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67E">
        <w:rPr>
          <w:rFonts w:ascii="Times New Roman" w:hAnsi="Times New Roman" w:cs="Times New Roman"/>
          <w:sz w:val="28"/>
          <w:szCs w:val="28"/>
        </w:rPr>
        <w:lastRenderedPageBreak/>
        <w:t>• Работать с историческими источниками и документами.</w:t>
      </w:r>
    </w:p>
    <w:p w:rsidR="009B588C" w:rsidRPr="00C0467E" w:rsidRDefault="009B588C" w:rsidP="002F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B588C" w:rsidRPr="00C0467E" w:rsidSect="009B58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5F4"/>
    <w:multiLevelType w:val="hybridMultilevel"/>
    <w:tmpl w:val="375C507A"/>
    <w:lvl w:ilvl="0" w:tplc="5E6E1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1964DE"/>
    <w:multiLevelType w:val="multilevel"/>
    <w:tmpl w:val="D642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9A32FA"/>
    <w:multiLevelType w:val="hybridMultilevel"/>
    <w:tmpl w:val="78DE80B2"/>
    <w:lvl w:ilvl="0" w:tplc="89A64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8C"/>
    <w:rsid w:val="002C4B7A"/>
    <w:rsid w:val="002F5F17"/>
    <w:rsid w:val="003C1946"/>
    <w:rsid w:val="004C6337"/>
    <w:rsid w:val="006903BA"/>
    <w:rsid w:val="006E3CA5"/>
    <w:rsid w:val="009B588C"/>
    <w:rsid w:val="00A82B83"/>
    <w:rsid w:val="00C0467E"/>
    <w:rsid w:val="00E74644"/>
    <w:rsid w:val="00EE0B53"/>
    <w:rsid w:val="00F13344"/>
    <w:rsid w:val="00F24BF9"/>
    <w:rsid w:val="00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64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C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0B5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E0B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64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C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0B5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E0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17</Pages>
  <Words>3403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килеево</dc:creator>
  <cp:lastModifiedBy>Windows</cp:lastModifiedBy>
  <cp:revision>13</cp:revision>
  <cp:lastPrinted>2020-01-03T14:33:00Z</cp:lastPrinted>
  <dcterms:created xsi:type="dcterms:W3CDTF">2017-09-21T14:04:00Z</dcterms:created>
  <dcterms:modified xsi:type="dcterms:W3CDTF">2021-04-21T17:38:00Z</dcterms:modified>
</cp:coreProperties>
</file>